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22FC2" w:rsidRPr="00767E13" w:rsidRDefault="00E22FC2" w:rsidP="00E22FC2">
      <w:pPr>
        <w:spacing w:after="0" w:line="36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767E13">
        <w:rPr>
          <w:rFonts w:ascii="Times New Roman" w:eastAsia="Calibri" w:hAnsi="Times New Roman" w:cs="Times New Roman"/>
          <w:b/>
          <w:sz w:val="28"/>
          <w:szCs w:val="28"/>
        </w:rPr>
        <w:t>Сетка НОД средней группы «</w:t>
      </w:r>
      <w:proofErr w:type="spellStart"/>
      <w:r w:rsidRPr="00767E13">
        <w:rPr>
          <w:rFonts w:ascii="Times New Roman" w:eastAsia="Calibri" w:hAnsi="Times New Roman" w:cs="Times New Roman"/>
          <w:b/>
          <w:sz w:val="28"/>
          <w:szCs w:val="28"/>
        </w:rPr>
        <w:t>Кунчээн</w:t>
      </w:r>
      <w:proofErr w:type="spellEnd"/>
      <w:r w:rsidRPr="00767E13">
        <w:rPr>
          <w:rFonts w:ascii="Times New Roman" w:eastAsia="Calibri" w:hAnsi="Times New Roman" w:cs="Times New Roman"/>
          <w:b/>
          <w:sz w:val="28"/>
          <w:szCs w:val="28"/>
        </w:rPr>
        <w:t>»</w:t>
      </w:r>
      <w:r>
        <w:rPr>
          <w:rFonts w:ascii="Times New Roman" w:eastAsia="Calibri" w:hAnsi="Times New Roman" w:cs="Times New Roman"/>
          <w:b/>
          <w:sz w:val="28"/>
          <w:szCs w:val="28"/>
        </w:rPr>
        <w:t xml:space="preserve"> на 2023-2024 уч.г.</w:t>
      </w:r>
      <w:bookmarkStart w:id="0" w:name="_GoBack"/>
      <w:bookmarkEnd w:id="0"/>
    </w:p>
    <w:p w:rsidR="00E22FC2" w:rsidRPr="00767E13" w:rsidRDefault="00E22FC2" w:rsidP="00E22FC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proofErr w:type="gramStart"/>
      <w:r w:rsidRPr="00767E13">
        <w:rPr>
          <w:rFonts w:ascii="Times New Roman" w:eastAsia="Calibri" w:hAnsi="Times New Roman" w:cs="Times New Roman"/>
          <w:sz w:val="28"/>
          <w:szCs w:val="28"/>
        </w:rPr>
        <w:t>В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соответствии </w:t>
      </w:r>
      <w:r w:rsidRPr="00767E13">
        <w:rPr>
          <w:rFonts w:ascii="Times New Roman" w:eastAsia="Calibri" w:hAnsi="Times New Roman" w:cs="Times New Roman"/>
          <w:sz w:val="28"/>
          <w:szCs w:val="28"/>
        </w:rPr>
        <w:t>с</w:t>
      </w:r>
      <w:r>
        <w:rPr>
          <w:rFonts w:ascii="Times New Roman" w:eastAsia="Calibri" w:hAnsi="Times New Roman" w:cs="Times New Roman"/>
          <w:sz w:val="28"/>
          <w:szCs w:val="28"/>
        </w:rPr>
        <w:t xml:space="preserve"> СанПиН</w:t>
      </w:r>
      <w:proofErr w:type="gramEnd"/>
      <w:r>
        <w:rPr>
          <w:rFonts w:ascii="Times New Roman" w:eastAsia="Calibri" w:hAnsi="Times New Roman" w:cs="Times New Roman"/>
          <w:sz w:val="28"/>
          <w:szCs w:val="28"/>
        </w:rPr>
        <w:t xml:space="preserve"> 1.2.3685-21, продолжительность НОД в средней группе составляет не более 20</w:t>
      </w:r>
      <w:r w:rsidRPr="00767E13">
        <w:rPr>
          <w:rFonts w:ascii="Times New Roman" w:eastAsia="Calibri" w:hAnsi="Times New Roman" w:cs="Times New Roman"/>
          <w:sz w:val="28"/>
          <w:szCs w:val="28"/>
        </w:rPr>
        <w:t xml:space="preserve"> минут, из них рег</w:t>
      </w:r>
      <w:r>
        <w:rPr>
          <w:rFonts w:ascii="Times New Roman" w:eastAsia="Calibri" w:hAnsi="Times New Roman" w:cs="Times New Roman"/>
          <w:sz w:val="28"/>
          <w:szCs w:val="28"/>
        </w:rPr>
        <w:t>иональный компонент составляет 8</w:t>
      </w:r>
      <w:r w:rsidRPr="00767E13">
        <w:rPr>
          <w:rFonts w:ascii="Times New Roman" w:eastAsia="Calibri" w:hAnsi="Times New Roman" w:cs="Times New Roman"/>
          <w:sz w:val="28"/>
          <w:szCs w:val="28"/>
        </w:rPr>
        <w:t xml:space="preserve"> мин. Объем максимальной образовательной </w:t>
      </w:r>
      <w:r>
        <w:rPr>
          <w:rFonts w:ascii="Times New Roman" w:eastAsia="Calibri" w:hAnsi="Times New Roman" w:cs="Times New Roman"/>
          <w:sz w:val="28"/>
          <w:szCs w:val="28"/>
        </w:rPr>
        <w:t>нагрузки в первой половине дня 4</w:t>
      </w:r>
      <w:r w:rsidRPr="00767E13">
        <w:rPr>
          <w:rFonts w:ascii="Times New Roman" w:eastAsia="Calibri" w:hAnsi="Times New Roman" w:cs="Times New Roman"/>
          <w:sz w:val="28"/>
          <w:szCs w:val="28"/>
        </w:rPr>
        <w:t>0 минут. Совместная деятельность взрослых с детьми не входит в регламент сетки и проходит в свободное от НОД время.</w:t>
      </w:r>
    </w:p>
    <w:tbl>
      <w:tblPr>
        <w:tblStyle w:val="a3"/>
        <w:tblW w:w="9311" w:type="dxa"/>
        <w:tblLook w:val="04A0" w:firstRow="1" w:lastRow="0" w:firstColumn="1" w:lastColumn="0" w:noHBand="0" w:noVBand="1"/>
      </w:tblPr>
      <w:tblGrid>
        <w:gridCol w:w="2058"/>
        <w:gridCol w:w="3749"/>
        <w:gridCol w:w="1815"/>
        <w:gridCol w:w="1689"/>
      </w:tblGrid>
      <w:tr w:rsidR="00E22FC2" w:rsidRPr="00767E13" w:rsidTr="00D7012C">
        <w:tc>
          <w:tcPr>
            <w:tcW w:w="2058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7E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374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7E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Компонент базовой образовательной области</w:t>
            </w:r>
          </w:p>
        </w:tc>
        <w:tc>
          <w:tcPr>
            <w:tcW w:w="1815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proofErr w:type="spellStart"/>
            <w:r w:rsidRPr="004F0C48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Продолж-</w:t>
            </w:r>
            <w:r w:rsidRPr="00767E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ть</w:t>
            </w:r>
            <w:proofErr w:type="spellEnd"/>
            <w:r w:rsidRPr="00767E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НОД</w:t>
            </w:r>
          </w:p>
        </w:tc>
        <w:tc>
          <w:tcPr>
            <w:tcW w:w="168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767E13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Часы проведения</w:t>
            </w:r>
          </w:p>
        </w:tc>
      </w:tr>
      <w:tr w:rsidR="00E22FC2" w:rsidRPr="00767E13" w:rsidTr="00D7012C">
        <w:tc>
          <w:tcPr>
            <w:tcW w:w="2058" w:type="dxa"/>
            <w:vMerge w:val="restart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Понедельник </w:t>
            </w:r>
          </w:p>
        </w:tc>
        <w:tc>
          <w:tcPr>
            <w:tcW w:w="374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Художественно-эстетическое развитие. Рисование</w:t>
            </w:r>
          </w:p>
        </w:tc>
        <w:tc>
          <w:tcPr>
            <w:tcW w:w="1815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68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9.15-9.3</w:t>
            </w: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E22FC2" w:rsidRPr="00767E13" w:rsidTr="00D7012C">
        <w:tc>
          <w:tcPr>
            <w:tcW w:w="2058" w:type="dxa"/>
            <w:vMerge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4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>ФЭМП. Математическое развитие</w:t>
            </w:r>
          </w:p>
        </w:tc>
        <w:tc>
          <w:tcPr>
            <w:tcW w:w="1815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68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9.45-10.05</w:t>
            </w:r>
          </w:p>
        </w:tc>
      </w:tr>
      <w:tr w:rsidR="00E22FC2" w:rsidRPr="00767E13" w:rsidTr="00D7012C">
        <w:tc>
          <w:tcPr>
            <w:tcW w:w="2058" w:type="dxa"/>
            <w:vMerge w:val="restart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Вторник </w:t>
            </w:r>
          </w:p>
        </w:tc>
        <w:tc>
          <w:tcPr>
            <w:tcW w:w="374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Физкультура</w:t>
            </w:r>
          </w:p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68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9.15-9.3</w:t>
            </w: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E22FC2" w:rsidRPr="00767E13" w:rsidTr="00D7012C">
        <w:tc>
          <w:tcPr>
            <w:tcW w:w="2058" w:type="dxa"/>
            <w:vMerge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4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Художественно-эстетическое развитие. Музыка</w:t>
            </w: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15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68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9.45-10.05</w:t>
            </w:r>
          </w:p>
        </w:tc>
      </w:tr>
      <w:tr w:rsidR="00E22FC2" w:rsidRPr="00767E13" w:rsidTr="00D7012C">
        <w:tc>
          <w:tcPr>
            <w:tcW w:w="2058" w:type="dxa"/>
            <w:vMerge w:val="restart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Среда </w:t>
            </w:r>
          </w:p>
        </w:tc>
        <w:tc>
          <w:tcPr>
            <w:tcW w:w="374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ФЭМП. Математическое развитие</w:t>
            </w:r>
          </w:p>
        </w:tc>
        <w:tc>
          <w:tcPr>
            <w:tcW w:w="1815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68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9.15-9.3</w:t>
            </w: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E22FC2" w:rsidRPr="00767E13" w:rsidTr="00D7012C">
        <w:tc>
          <w:tcPr>
            <w:tcW w:w="2058" w:type="dxa"/>
            <w:vMerge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4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Коммуникативная деятельность                                  Речевое развитие</w:t>
            </w:r>
          </w:p>
        </w:tc>
        <w:tc>
          <w:tcPr>
            <w:tcW w:w="1815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68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9.45-10.05</w:t>
            </w:r>
          </w:p>
        </w:tc>
      </w:tr>
      <w:tr w:rsidR="00E22FC2" w:rsidRPr="004F0C48" w:rsidTr="00D7012C">
        <w:tc>
          <w:tcPr>
            <w:tcW w:w="2058" w:type="dxa"/>
            <w:vMerge w:val="restart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Четверг </w:t>
            </w:r>
          </w:p>
        </w:tc>
        <w:tc>
          <w:tcPr>
            <w:tcW w:w="374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Физкультура</w:t>
            </w:r>
          </w:p>
        </w:tc>
        <w:tc>
          <w:tcPr>
            <w:tcW w:w="1815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68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9.15-9.3</w:t>
            </w: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>5</w:t>
            </w:r>
          </w:p>
        </w:tc>
      </w:tr>
      <w:tr w:rsidR="00E22FC2" w:rsidRPr="004F0C48" w:rsidTr="00D7012C">
        <w:trPr>
          <w:trHeight w:val="404"/>
        </w:trPr>
        <w:tc>
          <w:tcPr>
            <w:tcW w:w="2058" w:type="dxa"/>
            <w:vMerge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4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Художественно-эстетическое развитие. Музыка</w:t>
            </w: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815" w:type="dxa"/>
          </w:tcPr>
          <w:p w:rsidR="00E22FC2" w:rsidRPr="004F0C48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68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9.45-10.05</w:t>
            </w:r>
          </w:p>
        </w:tc>
      </w:tr>
      <w:tr w:rsidR="00E22FC2" w:rsidRPr="004F0C48" w:rsidTr="00D7012C">
        <w:tc>
          <w:tcPr>
            <w:tcW w:w="2058" w:type="dxa"/>
            <w:vMerge w:val="restart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>Пятница</w:t>
            </w:r>
          </w:p>
        </w:tc>
        <w:tc>
          <w:tcPr>
            <w:tcW w:w="374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>Основы науки и естествознания</w:t>
            </w:r>
          </w:p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815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68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>9.10-9.25</w:t>
            </w:r>
          </w:p>
        </w:tc>
      </w:tr>
      <w:tr w:rsidR="00E22FC2" w:rsidRPr="004F0C48" w:rsidTr="00D7012C">
        <w:tc>
          <w:tcPr>
            <w:tcW w:w="2058" w:type="dxa"/>
            <w:vMerge/>
          </w:tcPr>
          <w:p w:rsidR="00E22FC2" w:rsidRPr="004F0C48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4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Ритмика</w:t>
            </w:r>
          </w:p>
        </w:tc>
        <w:tc>
          <w:tcPr>
            <w:tcW w:w="1815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20</w:t>
            </w: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мин.</w:t>
            </w:r>
          </w:p>
        </w:tc>
        <w:tc>
          <w:tcPr>
            <w:tcW w:w="168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>9.35-9.50</w:t>
            </w:r>
          </w:p>
        </w:tc>
      </w:tr>
      <w:tr w:rsidR="00E22FC2" w:rsidRPr="004F0C48" w:rsidTr="00D7012C">
        <w:tc>
          <w:tcPr>
            <w:tcW w:w="2058" w:type="dxa"/>
            <w:vMerge/>
          </w:tcPr>
          <w:p w:rsidR="00E22FC2" w:rsidRPr="004F0C48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749" w:type="dxa"/>
          </w:tcPr>
          <w:p w:rsidR="00E22FC2" w:rsidRPr="004F0C48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>Художественно-эстетическое развитие. Лепка</w:t>
            </w:r>
          </w:p>
        </w:tc>
        <w:tc>
          <w:tcPr>
            <w:tcW w:w="1815" w:type="dxa"/>
          </w:tcPr>
          <w:p w:rsidR="00E22FC2" w:rsidRPr="004F0C48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20 мин</w:t>
            </w:r>
          </w:p>
        </w:tc>
        <w:tc>
          <w:tcPr>
            <w:tcW w:w="1689" w:type="dxa"/>
          </w:tcPr>
          <w:p w:rsidR="00E22FC2" w:rsidRPr="004F0C48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15.35-15.55</w:t>
            </w:r>
          </w:p>
        </w:tc>
      </w:tr>
      <w:tr w:rsidR="00E22FC2" w:rsidRPr="00767E13" w:rsidTr="00D7012C">
        <w:tc>
          <w:tcPr>
            <w:tcW w:w="2058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>Объем недельной нагрузки</w:t>
            </w:r>
          </w:p>
        </w:tc>
        <w:tc>
          <w:tcPr>
            <w:tcW w:w="374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815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4F0C48">
              <w:rPr>
                <w:rFonts w:ascii="Times New Roman" w:eastAsia="Calibri" w:hAnsi="Times New Roman" w:cs="Times New Roman"/>
                <w:sz w:val="24"/>
                <w:szCs w:val="24"/>
              </w:rPr>
              <w:t>3ч.40</w:t>
            </w:r>
            <w:r w:rsidRPr="00767E13">
              <w:rPr>
                <w:rFonts w:ascii="Times New Roman" w:eastAsia="Calibri" w:hAnsi="Times New Roman" w:cs="Times New Roman"/>
                <w:sz w:val="24"/>
                <w:szCs w:val="24"/>
              </w:rPr>
              <w:t>мин.</w:t>
            </w:r>
          </w:p>
        </w:tc>
        <w:tc>
          <w:tcPr>
            <w:tcW w:w="1689" w:type="dxa"/>
          </w:tcPr>
          <w:p w:rsidR="00E22FC2" w:rsidRPr="00767E13" w:rsidRDefault="00E22FC2" w:rsidP="00D7012C">
            <w:pPr>
              <w:spacing w:line="276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B87A30" w:rsidRDefault="00B87A30"/>
    <w:sectPr w:rsidR="00B87A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FC2"/>
    <w:rsid w:val="00B87A30"/>
    <w:rsid w:val="00E2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E860B"/>
  <w15:chartTrackingRefBased/>
  <w15:docId w15:val="{D0C60FEF-6309-4362-9024-49929B124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2FC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22FC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174</Words>
  <Characters>994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79142394155</dc:creator>
  <cp:keywords/>
  <dc:description/>
  <cp:lastModifiedBy>79142394155</cp:lastModifiedBy>
  <cp:revision>1</cp:revision>
  <dcterms:created xsi:type="dcterms:W3CDTF">2023-10-04T06:52:00Z</dcterms:created>
  <dcterms:modified xsi:type="dcterms:W3CDTF">2023-10-04T06:53:00Z</dcterms:modified>
</cp:coreProperties>
</file>